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C41B" w14:textId="4C9A24DD" w:rsidR="004A3097" w:rsidRPr="00F97607" w:rsidRDefault="00CC5495" w:rsidP="009F622F">
      <w:pPr>
        <w:pStyle w:val="NoSpacing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PUBLIC HEARING</w:t>
      </w:r>
      <w:r w:rsidR="009F622F" w:rsidRPr="00F97607">
        <w:rPr>
          <w:rFonts w:ascii="Myriad Pro" w:hAnsi="Myriad Pro"/>
          <w:b/>
        </w:rPr>
        <w:t xml:space="preserve">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56591C99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</w:t>
      </w:r>
      <w:r w:rsidR="00CC5495">
        <w:rPr>
          <w:rFonts w:ascii="Myriad Pro" w:hAnsi="Myriad Pro"/>
        </w:rPr>
        <w:t>hearing at</w:t>
      </w:r>
      <w:r w:rsidRPr="007175B2">
        <w:rPr>
          <w:rFonts w:ascii="Myriad Pro" w:hAnsi="Myriad Pro"/>
        </w:rPr>
        <w:t xml:space="preserve">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CC5495">
        <w:rPr>
          <w:rFonts w:ascii="Myriad Pro" w:hAnsi="Myriad Pro"/>
        </w:rPr>
        <w:t>November 5</w:t>
      </w:r>
      <w:r w:rsidR="00F1560A">
        <w:rPr>
          <w:rFonts w:ascii="Myriad Pro" w:hAnsi="Myriad Pro"/>
        </w:rPr>
        <w:t xml:space="preserve">, </w:t>
      </w:r>
      <w:r w:rsidR="00816176">
        <w:rPr>
          <w:rFonts w:ascii="Myriad Pro" w:hAnsi="Myriad Pro"/>
        </w:rPr>
        <w:t xml:space="preserve">2020 at </w:t>
      </w:r>
      <w:r w:rsidR="00CC5495">
        <w:rPr>
          <w:rFonts w:ascii="Myriad Pro" w:hAnsi="Myriad Pro"/>
        </w:rPr>
        <w:t>6:</w:t>
      </w:r>
      <w:r w:rsidR="00816176">
        <w:rPr>
          <w:rFonts w:ascii="Myriad Pro" w:hAnsi="Myriad Pro"/>
        </w:rPr>
        <w:t xml:space="preserve">00 </w:t>
      </w:r>
      <w:r w:rsidR="00CC5495">
        <w:rPr>
          <w:rFonts w:ascii="Myriad Pro" w:hAnsi="Myriad Pro"/>
        </w:rPr>
        <w:t>P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>The Agenda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68076A4D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James H. Harvey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16ADB810" w:rsidR="007175B2" w:rsidRPr="00553053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04B2939E" w14:textId="77777777" w:rsidR="00553053" w:rsidRDefault="00553053" w:rsidP="00553053">
      <w:pPr>
        <w:pStyle w:val="ListParagraph"/>
        <w:rPr>
          <w:rFonts w:ascii="Myriad Pro" w:hAnsi="Myriad Pro"/>
          <w:b/>
        </w:rPr>
      </w:pPr>
    </w:p>
    <w:p w14:paraId="217AF26A" w14:textId="69FCFFF8" w:rsidR="00553053" w:rsidRDefault="00553053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Proposed Tentative 2021 Budget</w:t>
      </w:r>
    </w:p>
    <w:p w14:paraId="2D91C402" w14:textId="77777777" w:rsidR="00553053" w:rsidRDefault="00553053" w:rsidP="00553053">
      <w:pPr>
        <w:pStyle w:val="ListParagraph"/>
        <w:rPr>
          <w:rFonts w:ascii="Myriad Pro" w:hAnsi="Myriad Pro"/>
          <w:b/>
        </w:rPr>
      </w:pPr>
    </w:p>
    <w:p w14:paraId="29F4C0B6" w14:textId="1EE4DC45" w:rsidR="00553053" w:rsidRDefault="00553053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Notification of an </w:t>
      </w:r>
      <w:r w:rsidR="00C9388D">
        <w:rPr>
          <w:rFonts w:ascii="Myriad Pro" w:hAnsi="Myriad Pro"/>
          <w:b/>
        </w:rPr>
        <w:t>upcoming</w:t>
      </w:r>
      <w:r>
        <w:rPr>
          <w:rFonts w:ascii="Myriad Pro" w:hAnsi="Myriad Pro"/>
          <w:b/>
        </w:rPr>
        <w:t xml:space="preserve"> review of the Water and Sewer Impact Analysis</w:t>
      </w:r>
    </w:p>
    <w:p w14:paraId="7765C04A" w14:textId="77777777" w:rsidR="00C9388D" w:rsidRDefault="00C9388D" w:rsidP="00C9388D">
      <w:pPr>
        <w:pStyle w:val="ListParagraph"/>
        <w:rPr>
          <w:rFonts w:ascii="Myriad Pro" w:hAnsi="Myriad Pro"/>
          <w:b/>
        </w:rPr>
      </w:pPr>
    </w:p>
    <w:p w14:paraId="235E656D" w14:textId="739346FB" w:rsidR="00C9388D" w:rsidRDefault="00C9388D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Notification of an upcoming review of the Water and Sewer Impact Fee Facilities Plan </w:t>
      </w:r>
    </w:p>
    <w:p w14:paraId="4AD76917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44E78760" w14:textId="77777777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36B589FB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037476" w:rsidRPr="00037476">
        <w:rPr>
          <w:rFonts w:ascii="Myriad Pro" w:hAnsi="Myriad Pro"/>
          <w:b/>
          <w:bCs/>
          <w:sz w:val="18"/>
          <w:szCs w:val="18"/>
        </w:rPr>
        <w:t xml:space="preserve">November </w:t>
      </w:r>
      <w:r w:rsidR="00A2257F">
        <w:rPr>
          <w:rFonts w:ascii="Myriad Pro" w:hAnsi="Myriad Pro"/>
          <w:b/>
          <w:bCs/>
          <w:sz w:val="18"/>
          <w:szCs w:val="18"/>
        </w:rPr>
        <w:t>3</w:t>
      </w:r>
      <w:r w:rsidR="00037476" w:rsidRPr="00037476">
        <w:rPr>
          <w:rFonts w:ascii="Myriad Pro" w:hAnsi="Myriad Pro"/>
          <w:b/>
          <w:bCs/>
          <w:sz w:val="18"/>
          <w:szCs w:val="18"/>
        </w:rPr>
        <w:t>,</w:t>
      </w:r>
      <w:r w:rsidR="00037476">
        <w:rPr>
          <w:rFonts w:ascii="Myriad Pro" w:hAnsi="Myriad Pro"/>
          <w:sz w:val="18"/>
          <w:szCs w:val="18"/>
        </w:rPr>
        <w:t xml:space="preserve"> </w:t>
      </w:r>
      <w:r w:rsidR="00037476" w:rsidRPr="00CA619C">
        <w:rPr>
          <w:rFonts w:ascii="Myriad Pro" w:hAnsi="Myriad Pro"/>
          <w:b/>
          <w:bCs/>
          <w:sz w:val="18"/>
          <w:szCs w:val="18"/>
        </w:rPr>
        <w:t>2020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4A0F50"/>
    <w:multiLevelType w:val="hybridMultilevel"/>
    <w:tmpl w:val="05D4CEDE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37476"/>
    <w:rsid w:val="000425F6"/>
    <w:rsid w:val="00121305"/>
    <w:rsid w:val="001B4A56"/>
    <w:rsid w:val="0021567C"/>
    <w:rsid w:val="00271EF6"/>
    <w:rsid w:val="002E1667"/>
    <w:rsid w:val="004A3097"/>
    <w:rsid w:val="00553053"/>
    <w:rsid w:val="005D68B7"/>
    <w:rsid w:val="00605651"/>
    <w:rsid w:val="007175B2"/>
    <w:rsid w:val="00735BD4"/>
    <w:rsid w:val="0075497F"/>
    <w:rsid w:val="007935C6"/>
    <w:rsid w:val="00816176"/>
    <w:rsid w:val="00850E99"/>
    <w:rsid w:val="00953121"/>
    <w:rsid w:val="0096441B"/>
    <w:rsid w:val="009F622F"/>
    <w:rsid w:val="00A0170B"/>
    <w:rsid w:val="00A16C64"/>
    <w:rsid w:val="00A2257F"/>
    <w:rsid w:val="00A33D12"/>
    <w:rsid w:val="00A42D3C"/>
    <w:rsid w:val="00BB64E2"/>
    <w:rsid w:val="00C74C52"/>
    <w:rsid w:val="00C9388D"/>
    <w:rsid w:val="00CA619C"/>
    <w:rsid w:val="00CC5495"/>
    <w:rsid w:val="00CF48B0"/>
    <w:rsid w:val="00D25C07"/>
    <w:rsid w:val="00D7317D"/>
    <w:rsid w:val="00DB3DEB"/>
    <w:rsid w:val="00DB62F3"/>
    <w:rsid w:val="00F1560A"/>
    <w:rsid w:val="00F20A09"/>
    <w:rsid w:val="00F42D1B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5</cp:revision>
  <cp:lastPrinted>2018-08-13T22:19:00Z</cp:lastPrinted>
  <dcterms:created xsi:type="dcterms:W3CDTF">2020-10-27T18:09:00Z</dcterms:created>
  <dcterms:modified xsi:type="dcterms:W3CDTF">2020-11-04T00:17:00Z</dcterms:modified>
</cp:coreProperties>
</file>